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55ED7B"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r w:rsidRPr="000D1484">
        <w:rPr>
          <w:rFonts w:eastAsia=".SFUIText-Regular" w:cs=".SFUIText-Regular"/>
          <w:color w:val="454545"/>
          <w:sz w:val="28"/>
          <w:szCs w:val="28"/>
        </w:rPr>
        <w:t>APC conferences January/February 2017</w:t>
      </w:r>
    </w:p>
    <w:p w14:paraId="78845921"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p>
    <w:p w14:paraId="085C31D7"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r w:rsidRPr="000D1484">
        <w:rPr>
          <w:rFonts w:eastAsia=".SFUIText-Regular" w:cs=".SFUIText-Regular"/>
          <w:color w:val="454545"/>
          <w:sz w:val="28"/>
          <w:szCs w:val="28"/>
        </w:rPr>
        <w:t>Eldorado Park</w:t>
      </w:r>
    </w:p>
    <w:p w14:paraId="53F0B97B"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p>
    <w:p w14:paraId="55087C3F" w14:textId="351C64CF" w:rsidR="000D1484" w:rsidRPr="000D1484" w:rsidRDefault="000D1484" w:rsidP="000D1484">
      <w:pPr>
        <w:widowControl w:val="0"/>
        <w:autoSpaceDE w:val="0"/>
        <w:autoSpaceDN w:val="0"/>
        <w:adjustRightInd w:val="0"/>
        <w:jc w:val="both"/>
        <w:rPr>
          <w:rFonts w:eastAsia=".SFUIText-Regular" w:cs=".SFUIText-Regular"/>
          <w:color w:val="454545"/>
          <w:sz w:val="28"/>
          <w:szCs w:val="28"/>
        </w:rPr>
      </w:pPr>
      <w:r w:rsidRPr="000D1484">
        <w:rPr>
          <w:rFonts w:eastAsia=".SFUIText-Regular" w:cs=".SFUIText-Regular"/>
          <w:color w:val="454545"/>
          <w:sz w:val="28"/>
          <w:szCs w:val="28"/>
        </w:rPr>
        <w:t xml:space="preserve">We started our first conference in this run in Eldorado Park. We only had </w:t>
      </w:r>
      <w:r w:rsidR="000D6DA6" w:rsidRPr="000D1484">
        <w:rPr>
          <w:rFonts w:eastAsia=".SFUIText-Regular" w:cs=".SFUIText-Regular"/>
          <w:color w:val="454545"/>
          <w:sz w:val="28"/>
          <w:szCs w:val="28"/>
        </w:rPr>
        <w:t>a</w:t>
      </w:r>
      <w:r w:rsidRPr="000D1484">
        <w:rPr>
          <w:rFonts w:eastAsia=".SFUIText-Regular" w:cs=".SFUIText-Regular"/>
          <w:color w:val="454545"/>
          <w:sz w:val="28"/>
          <w:szCs w:val="28"/>
        </w:rPr>
        <w:t xml:space="preserve"> one day conference this year. The Pentecostal Holiness Church hosted us with Michael Marsland being the local organizer, a previous APC Manager. We had 20 delegates this year, slightly fewer than last year. Clinton Stone and Nico van Zyl were the speakers</w:t>
      </w:r>
      <w:r w:rsidR="00792D29">
        <w:rPr>
          <w:rFonts w:eastAsia=".SFUIText-Regular" w:cs=".SFUIText-Regular"/>
          <w:color w:val="454545"/>
          <w:sz w:val="28"/>
          <w:szCs w:val="28"/>
        </w:rPr>
        <w:t xml:space="preserve"> and Gayle </w:t>
      </w:r>
      <w:proofErr w:type="spellStart"/>
      <w:r w:rsidR="00792D29">
        <w:rPr>
          <w:rFonts w:eastAsia=".SFUIText-Regular" w:cs=".SFUIText-Regular"/>
          <w:color w:val="454545"/>
          <w:sz w:val="28"/>
          <w:szCs w:val="28"/>
        </w:rPr>
        <w:t>Stae</w:t>
      </w:r>
      <w:r w:rsidRPr="000D1484">
        <w:rPr>
          <w:rFonts w:eastAsia=".SFUIText-Regular" w:cs=".SFUIText-Regular"/>
          <w:color w:val="454545"/>
          <w:sz w:val="28"/>
          <w:szCs w:val="28"/>
        </w:rPr>
        <w:t>geman</w:t>
      </w:r>
      <w:proofErr w:type="spellEnd"/>
      <w:r w:rsidRPr="000D1484">
        <w:rPr>
          <w:rFonts w:eastAsia=".SFUIText-Regular" w:cs=".SFUIText-Regular"/>
          <w:color w:val="454545"/>
          <w:sz w:val="28"/>
          <w:szCs w:val="28"/>
        </w:rPr>
        <w:t xml:space="preserve"> did the sales. I had a delightful conversation with one man who wanted to know where the best place is to study in South Africa and who wanted to know where he can get good resources and good systematic theologies. He had such a thirst for more and good mater</w:t>
      </w:r>
      <w:r w:rsidR="00792D29">
        <w:rPr>
          <w:rFonts w:eastAsia=".SFUIText-Regular" w:cs=".SFUIText-Regular"/>
          <w:color w:val="454545"/>
          <w:sz w:val="28"/>
          <w:szCs w:val="28"/>
        </w:rPr>
        <w:t>ial to be better equipped as a P</w:t>
      </w:r>
      <w:r w:rsidRPr="000D1484">
        <w:rPr>
          <w:rFonts w:eastAsia=".SFUIText-Regular" w:cs=".SFUIText-Regular"/>
          <w:color w:val="454545"/>
          <w:sz w:val="28"/>
          <w:szCs w:val="28"/>
        </w:rPr>
        <w:t>astor. Many appreciated the talks and were thankful that we came. Some of the questions at this conference were: What Scriptural evidences are there that there are no more apostles and prophets as you suggested? How do we deal with the issue that the gov</w:t>
      </w:r>
      <w:r w:rsidR="00792D29">
        <w:rPr>
          <w:rFonts w:eastAsia=".SFUIText-Regular" w:cs=".SFUIText-Regular"/>
          <w:color w:val="454545"/>
          <w:sz w:val="28"/>
          <w:szCs w:val="28"/>
        </w:rPr>
        <w:t>ernment wants to clamp down on P</w:t>
      </w:r>
      <w:r w:rsidRPr="000D1484">
        <w:rPr>
          <w:rFonts w:eastAsia=".SFUIText-Regular" w:cs=".SFUIText-Regular"/>
          <w:color w:val="454545"/>
          <w:sz w:val="28"/>
          <w:szCs w:val="28"/>
        </w:rPr>
        <w:t>astors' freedom to preach the gospel? How should we deal with the problem that Muslims get allocated land in cert</w:t>
      </w:r>
      <w:r w:rsidR="000D6DA6">
        <w:rPr>
          <w:rFonts w:eastAsia=".SFUIText-Regular" w:cs=".SFUIText-Regular"/>
          <w:color w:val="454545"/>
          <w:sz w:val="28"/>
          <w:szCs w:val="28"/>
        </w:rPr>
        <w:t>ain neighborhoods to build mosques</w:t>
      </w:r>
      <w:r w:rsidRPr="000D1484">
        <w:rPr>
          <w:rFonts w:eastAsia=".SFUIText-Regular" w:cs=".SFUIText-Regular"/>
          <w:color w:val="454545"/>
          <w:sz w:val="28"/>
          <w:szCs w:val="28"/>
        </w:rPr>
        <w:t xml:space="preserve"> in South Africa but Christians are denied land</w:t>
      </w:r>
      <w:r w:rsidR="00792D29">
        <w:rPr>
          <w:rFonts w:eastAsia=".SFUIText-Regular" w:cs=".SFUIText-Regular"/>
          <w:color w:val="454545"/>
          <w:sz w:val="28"/>
          <w:szCs w:val="28"/>
        </w:rPr>
        <w:t xml:space="preserve"> to build? What do you do with P</w:t>
      </w:r>
      <w:r w:rsidRPr="000D1484">
        <w:rPr>
          <w:rFonts w:eastAsia=".SFUIText-Regular" w:cs=".SFUIText-Regular"/>
          <w:color w:val="454545"/>
          <w:sz w:val="28"/>
          <w:szCs w:val="28"/>
        </w:rPr>
        <w:t xml:space="preserve">astors who preach false things and heresies in your community? How do people and elders in your congregation know that you are called into the ministry? Doesn't the text in Acts 2 that teach that we should continue in the </w:t>
      </w:r>
      <w:r w:rsidR="000D6DA6" w:rsidRPr="000D1484">
        <w:rPr>
          <w:rFonts w:eastAsia=".SFUIText-Regular" w:cs=".SFUIText-Regular"/>
          <w:color w:val="454545"/>
          <w:sz w:val="28"/>
          <w:szCs w:val="28"/>
        </w:rPr>
        <w:t>apostles’</w:t>
      </w:r>
      <w:r w:rsidRPr="000D1484">
        <w:rPr>
          <w:rFonts w:eastAsia=".SFUIText-Regular" w:cs=".SFUIText-Regular"/>
          <w:color w:val="454545"/>
          <w:sz w:val="28"/>
          <w:szCs w:val="28"/>
        </w:rPr>
        <w:t xml:space="preserve"> doctrine contradict the fact that you said there are no more apostles around today? According to Romans 13 it says we should submit to the ruling authorities because God has instituted them. Does that not mean we cannot speak against the government on such issues as abortion on demand and homosexuality? </w:t>
      </w:r>
    </w:p>
    <w:p w14:paraId="4193718D"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p>
    <w:p w14:paraId="507800F1"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r w:rsidRPr="000D1484">
        <w:rPr>
          <w:rFonts w:eastAsia=".SFUIText-Regular" w:cs=".SFUIText-Regular"/>
          <w:color w:val="454545"/>
          <w:sz w:val="28"/>
          <w:szCs w:val="28"/>
        </w:rPr>
        <w:t>Tembisa</w:t>
      </w:r>
    </w:p>
    <w:p w14:paraId="26C90BC6"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p>
    <w:p w14:paraId="5AB020A6" w14:textId="45559DF9" w:rsidR="000D1484" w:rsidRPr="000D1484" w:rsidRDefault="000D1484" w:rsidP="000D1484">
      <w:pPr>
        <w:widowControl w:val="0"/>
        <w:autoSpaceDE w:val="0"/>
        <w:autoSpaceDN w:val="0"/>
        <w:adjustRightInd w:val="0"/>
        <w:jc w:val="both"/>
        <w:rPr>
          <w:rFonts w:eastAsia=".SFUIText-Regular" w:cs=".SFUIText-Regular"/>
          <w:color w:val="454545"/>
          <w:sz w:val="28"/>
          <w:szCs w:val="28"/>
        </w:rPr>
      </w:pPr>
      <w:r w:rsidRPr="000D1484">
        <w:rPr>
          <w:rFonts w:eastAsia=".SFUIText-Regular" w:cs=".SFUIText-Regular"/>
          <w:color w:val="454545"/>
          <w:sz w:val="28"/>
          <w:szCs w:val="28"/>
        </w:rPr>
        <w:t>We had our Tembisa conference the 30th and 31st of January 2017. We had 24 delegates at this con</w:t>
      </w:r>
      <w:r w:rsidR="00792D29">
        <w:rPr>
          <w:rFonts w:eastAsia=".SFUIText-Regular" w:cs=".SFUIText-Regular"/>
          <w:color w:val="454545"/>
          <w:sz w:val="28"/>
          <w:szCs w:val="28"/>
        </w:rPr>
        <w:t>ference and had</w:t>
      </w:r>
      <w:r w:rsidR="000D6DA6">
        <w:rPr>
          <w:rFonts w:eastAsia=".SFUIText-Regular" w:cs=".SFUIText-Regular"/>
          <w:color w:val="454545"/>
          <w:sz w:val="28"/>
          <w:szCs w:val="28"/>
        </w:rPr>
        <w:t xml:space="preserve"> very good book</w:t>
      </w:r>
      <w:r w:rsidRPr="000D1484">
        <w:rPr>
          <w:rFonts w:eastAsia=".SFUIText-Regular" w:cs=".SFUIText-Regular"/>
          <w:color w:val="454545"/>
          <w:sz w:val="28"/>
          <w:szCs w:val="28"/>
        </w:rPr>
        <w:t xml:space="preserve"> sales</w:t>
      </w:r>
      <w:r w:rsidR="000D6DA6">
        <w:rPr>
          <w:rFonts w:eastAsia=".SFUIText-Regular" w:cs=".SFUIText-Regular"/>
          <w:color w:val="454545"/>
          <w:sz w:val="28"/>
          <w:szCs w:val="28"/>
        </w:rPr>
        <w:t xml:space="preserve"> for such a small number</w:t>
      </w:r>
      <w:r w:rsidRPr="000D1484">
        <w:rPr>
          <w:rFonts w:eastAsia=".SFUIText-Regular" w:cs=".SFUIText-Regular"/>
          <w:color w:val="454545"/>
          <w:sz w:val="28"/>
          <w:szCs w:val="28"/>
        </w:rPr>
        <w:t>. Some of the questions at the Q&amp;A were: How do Melchizedek and Jesus Christ relate? How do you cultivate a culture of education in a culture without that emphasis without seeming pompous and superior? How do we deal with the issue of the practice of homosexuality in the local church? What is the differ</w:t>
      </w:r>
      <w:r w:rsidR="00792D29">
        <w:rPr>
          <w:rFonts w:eastAsia=".SFUIText-Regular" w:cs=".SFUIText-Regular"/>
          <w:color w:val="454545"/>
          <w:sz w:val="28"/>
          <w:szCs w:val="28"/>
        </w:rPr>
        <w:t>ence between the office of the Evangelist and the Pastor? Are we as P</w:t>
      </w:r>
      <w:r w:rsidRPr="000D1484">
        <w:rPr>
          <w:rFonts w:eastAsia=".SFUIText-Regular" w:cs=".SFUIText-Regular"/>
          <w:color w:val="454545"/>
          <w:sz w:val="28"/>
          <w:szCs w:val="28"/>
        </w:rPr>
        <w:t>astors allowed to marry two m</w:t>
      </w:r>
      <w:r w:rsidR="00792D29">
        <w:rPr>
          <w:rFonts w:eastAsia=".SFUIText-Regular" w:cs=".SFUIText-Regular"/>
          <w:color w:val="454545"/>
          <w:sz w:val="28"/>
          <w:szCs w:val="28"/>
        </w:rPr>
        <w:t>en or two women? How can we as P</w:t>
      </w:r>
      <w:r w:rsidRPr="000D1484">
        <w:rPr>
          <w:rFonts w:eastAsia=".SFUIText-Regular" w:cs=".SFUIText-Regular"/>
          <w:color w:val="454545"/>
          <w:sz w:val="28"/>
          <w:szCs w:val="28"/>
        </w:rPr>
        <w:t xml:space="preserve">astors judge the homosexuals and say we cannot marry them? Isn't it true that only God can judge? How do we know a man is called by God? How do we differentiate </w:t>
      </w:r>
      <w:r w:rsidRPr="000D1484">
        <w:rPr>
          <w:rFonts w:eastAsia=".SFUIText-Regular" w:cs=".SFUIText-Regular"/>
          <w:color w:val="454545"/>
          <w:sz w:val="28"/>
          <w:szCs w:val="28"/>
        </w:rPr>
        <w:lastRenderedPageBreak/>
        <w:t xml:space="preserve">between a man called by God and someone who claims to be called and is not? How do we help people who say we don't need the Old Testament anymore, we are people of the New Testament? How do people become apostles and prophets and bishops? </w:t>
      </w:r>
    </w:p>
    <w:p w14:paraId="31E167B5"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p>
    <w:p w14:paraId="2F5457B5"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r w:rsidRPr="000D1484">
        <w:rPr>
          <w:rFonts w:eastAsia=".SFUIText-Regular" w:cs=".SFUIText-Regular"/>
          <w:color w:val="454545"/>
          <w:sz w:val="28"/>
          <w:szCs w:val="28"/>
        </w:rPr>
        <w:t>Welkom</w:t>
      </w:r>
    </w:p>
    <w:p w14:paraId="51B58322" w14:textId="77777777" w:rsidR="000D1484" w:rsidRPr="000D1484" w:rsidRDefault="000D1484" w:rsidP="000D1484">
      <w:pPr>
        <w:widowControl w:val="0"/>
        <w:autoSpaceDE w:val="0"/>
        <w:autoSpaceDN w:val="0"/>
        <w:adjustRightInd w:val="0"/>
        <w:jc w:val="both"/>
        <w:rPr>
          <w:rFonts w:eastAsia=".SFUIText-Regular" w:cs=".SFUIText-Regular"/>
          <w:color w:val="454545"/>
          <w:sz w:val="28"/>
          <w:szCs w:val="28"/>
        </w:rPr>
      </w:pPr>
    </w:p>
    <w:p w14:paraId="3B749B06" w14:textId="7092EDE4" w:rsidR="000D1484" w:rsidRDefault="000D1484" w:rsidP="000D1484">
      <w:pPr>
        <w:jc w:val="both"/>
        <w:rPr>
          <w:rFonts w:eastAsia=".SFUIText-Regular" w:cs=".SFUIText-Regular"/>
          <w:color w:val="454545"/>
          <w:sz w:val="28"/>
          <w:szCs w:val="28"/>
        </w:rPr>
      </w:pPr>
      <w:r w:rsidRPr="000D1484">
        <w:rPr>
          <w:rFonts w:eastAsia=".SFUIText-Regular" w:cs=".SFUIText-Regular"/>
          <w:color w:val="454545"/>
          <w:sz w:val="28"/>
          <w:szCs w:val="28"/>
        </w:rPr>
        <w:t>We had our Welkom conference the 2nd and 3rd of February this year. More than 50 delegates attended the conference and</w:t>
      </w:r>
      <w:r w:rsidR="000D6DA6">
        <w:rPr>
          <w:rFonts w:eastAsia=".SFUIText-Regular" w:cs=".SFUIText-Regular"/>
          <w:color w:val="454545"/>
          <w:sz w:val="28"/>
          <w:szCs w:val="28"/>
        </w:rPr>
        <w:t xml:space="preserve"> we sold many books and commentaries</w:t>
      </w:r>
      <w:r w:rsidRPr="000D1484">
        <w:rPr>
          <w:rFonts w:eastAsia=".SFUIText-Regular" w:cs=".SFUIText-Regular"/>
          <w:color w:val="454545"/>
          <w:sz w:val="28"/>
          <w:szCs w:val="28"/>
        </w:rPr>
        <w:t xml:space="preserve">. Joshua Bolaji was the local organizer and did a great job in organizing the conference. </w:t>
      </w:r>
      <w:proofErr w:type="spellStart"/>
      <w:r w:rsidRPr="000D1484">
        <w:rPr>
          <w:rFonts w:eastAsia=".SFUIText-Regular" w:cs=".SFUIText-Regular"/>
          <w:color w:val="454545"/>
          <w:sz w:val="28"/>
          <w:szCs w:val="28"/>
        </w:rPr>
        <w:t>Bheki</w:t>
      </w:r>
      <w:proofErr w:type="spellEnd"/>
      <w:r w:rsidRPr="000D1484">
        <w:rPr>
          <w:rFonts w:eastAsia=".SFUIText-Regular" w:cs=".SFUIText-Regular"/>
          <w:color w:val="454545"/>
          <w:sz w:val="28"/>
          <w:szCs w:val="28"/>
        </w:rPr>
        <w:t xml:space="preserve"> </w:t>
      </w:r>
      <w:proofErr w:type="spellStart"/>
      <w:r w:rsidRPr="000D1484">
        <w:rPr>
          <w:rFonts w:eastAsia=".SFUIText-Regular" w:cs=".SFUIText-Regular"/>
          <w:color w:val="454545"/>
          <w:sz w:val="28"/>
          <w:szCs w:val="28"/>
        </w:rPr>
        <w:t>B</w:t>
      </w:r>
      <w:r w:rsidR="00792D29">
        <w:rPr>
          <w:rFonts w:eastAsia=".SFUIText-Regular" w:cs=".SFUIText-Regular"/>
          <w:color w:val="454545"/>
          <w:sz w:val="28"/>
          <w:szCs w:val="28"/>
        </w:rPr>
        <w:t>h</w:t>
      </w:r>
      <w:r w:rsidRPr="000D1484">
        <w:rPr>
          <w:rFonts w:eastAsia=".SFUIText-Regular" w:cs=".SFUIText-Regular"/>
          <w:color w:val="454545"/>
          <w:sz w:val="28"/>
          <w:szCs w:val="28"/>
        </w:rPr>
        <w:t>ema</w:t>
      </w:r>
      <w:proofErr w:type="spellEnd"/>
      <w:r w:rsidRPr="000D1484">
        <w:rPr>
          <w:rFonts w:eastAsia=".SFUIText-Regular" w:cs=".SFUIText-Regular"/>
          <w:color w:val="454545"/>
          <w:sz w:val="28"/>
          <w:szCs w:val="28"/>
        </w:rPr>
        <w:t xml:space="preserve"> and Nico van Zyl were the speakers at this conference and </w:t>
      </w:r>
      <w:proofErr w:type="spellStart"/>
      <w:r w:rsidRPr="000D1484">
        <w:rPr>
          <w:rFonts w:eastAsia=".SFUIText-Regular" w:cs=".SFUIText-Regular"/>
          <w:color w:val="454545"/>
          <w:sz w:val="28"/>
          <w:szCs w:val="28"/>
        </w:rPr>
        <w:t>Fikile</w:t>
      </w:r>
      <w:proofErr w:type="spellEnd"/>
      <w:r w:rsidRPr="000D1484">
        <w:rPr>
          <w:rFonts w:eastAsia=".SFUIText-Regular" w:cs=".SFUIText-Regular"/>
          <w:color w:val="454545"/>
          <w:sz w:val="28"/>
          <w:szCs w:val="28"/>
        </w:rPr>
        <w:t xml:space="preserve"> </w:t>
      </w:r>
      <w:proofErr w:type="spellStart"/>
      <w:r w:rsidRPr="000D1484">
        <w:rPr>
          <w:rFonts w:eastAsia=".SFUIText-Regular" w:cs=".SFUIText-Regular"/>
          <w:color w:val="454545"/>
          <w:sz w:val="28"/>
          <w:szCs w:val="28"/>
        </w:rPr>
        <w:t>Mayisa</w:t>
      </w:r>
      <w:proofErr w:type="spellEnd"/>
      <w:r w:rsidRPr="000D1484">
        <w:rPr>
          <w:rFonts w:eastAsia=".SFUIText-Regular" w:cs=".SFUIText-Regular"/>
          <w:color w:val="454545"/>
          <w:sz w:val="28"/>
          <w:szCs w:val="28"/>
        </w:rPr>
        <w:t xml:space="preserve"> did the sales of the books. Many delegates appreciated the talks and viewed it as a highlight in their year. Some of the questions that were asked were: "how do I know t</w:t>
      </w:r>
      <w:r w:rsidR="00792D29">
        <w:rPr>
          <w:rFonts w:eastAsia=".SFUIText-Regular" w:cs=".SFUIText-Regular"/>
          <w:color w:val="454545"/>
          <w:sz w:val="28"/>
          <w:szCs w:val="28"/>
        </w:rPr>
        <w:t>hat I am called by God to be a P</w:t>
      </w:r>
      <w:r w:rsidRPr="000D1484">
        <w:rPr>
          <w:rFonts w:eastAsia=".SFUIText-Regular" w:cs=".SFUIText-Regular"/>
          <w:color w:val="454545"/>
          <w:sz w:val="28"/>
          <w:szCs w:val="28"/>
        </w:rPr>
        <w:t xml:space="preserve">astor?" You (Nico) said that there are not apostles and prophets today in the church, can you please explain Ephesians </w:t>
      </w:r>
      <w:hyperlink r:id="rId4" w:history="1">
        <w:r w:rsidRPr="000D1484">
          <w:rPr>
            <w:rFonts w:eastAsia=".SFUIText-Regular" w:cs=".SFUIText-Regular"/>
            <w:color w:val="E4AF0A"/>
            <w:sz w:val="28"/>
            <w:szCs w:val="28"/>
          </w:rPr>
          <w:t>4:11</w:t>
        </w:r>
      </w:hyperlink>
      <w:r w:rsidRPr="000D1484">
        <w:rPr>
          <w:rFonts w:eastAsia=".SFUIText-Regular" w:cs=".SFUIText-Regular"/>
          <w:color w:val="454545"/>
          <w:sz w:val="28"/>
          <w:szCs w:val="28"/>
        </w:rPr>
        <w:t xml:space="preserve"> where it spoke about the fivefold ministry? You (Bheki) said that the saying: "God loves the sinner but hates the sin" is unbiblical. How do you explain then the verse in Ezekiel 33 where God says: "I found no pleasure in the death of the wicked?" What is a seminary and can you explain wh</w:t>
      </w:r>
      <w:r w:rsidR="00792D29">
        <w:rPr>
          <w:rFonts w:eastAsia=".SFUIText-Regular" w:cs=".SFUIText-Regular"/>
          <w:color w:val="454545"/>
          <w:sz w:val="28"/>
          <w:szCs w:val="28"/>
        </w:rPr>
        <w:t>y should people who want to be P</w:t>
      </w:r>
      <w:r w:rsidRPr="000D1484">
        <w:rPr>
          <w:rFonts w:eastAsia=".SFUIText-Regular" w:cs=".SFUIText-Regular"/>
          <w:color w:val="454545"/>
          <w:sz w:val="28"/>
          <w:szCs w:val="28"/>
        </w:rPr>
        <w:t>astors go there? Can you recommend good seminaries? What is the benefit of unders</w:t>
      </w:r>
      <w:r w:rsidR="00792D29">
        <w:rPr>
          <w:rFonts w:eastAsia=".SFUIText-Regular" w:cs=".SFUIText-Regular"/>
          <w:color w:val="454545"/>
          <w:sz w:val="28"/>
          <w:szCs w:val="28"/>
        </w:rPr>
        <w:t>tanding Hebrew and Greek? If a P</w:t>
      </w:r>
      <w:r w:rsidRPr="000D1484">
        <w:rPr>
          <w:rFonts w:eastAsia=".SFUIText-Regular" w:cs=".SFUIText-Regular"/>
          <w:color w:val="454545"/>
          <w:sz w:val="28"/>
          <w:szCs w:val="28"/>
        </w:rPr>
        <w:t>astor sinned and did something that disqualified him from the ministry can he be restored to the office of elder? Our answers</w:t>
      </w:r>
      <w:r w:rsidR="00792D29">
        <w:rPr>
          <w:rFonts w:eastAsia=".SFUIText-Regular" w:cs=".SFUIText-Regular"/>
          <w:color w:val="454545"/>
          <w:sz w:val="28"/>
          <w:szCs w:val="28"/>
        </w:rPr>
        <w:t xml:space="preserve"> created much discussion. Some P</w:t>
      </w:r>
      <w:r w:rsidRPr="000D1484">
        <w:rPr>
          <w:rFonts w:eastAsia=".SFUIText-Regular" w:cs=".SFUIText-Regular"/>
          <w:color w:val="454545"/>
          <w:sz w:val="28"/>
          <w:szCs w:val="28"/>
        </w:rPr>
        <w:t>astor</w:t>
      </w:r>
      <w:r w:rsidR="00792D29">
        <w:rPr>
          <w:rFonts w:eastAsia=".SFUIText-Regular" w:cs=".SFUIText-Regular"/>
          <w:color w:val="454545"/>
          <w:sz w:val="28"/>
          <w:szCs w:val="28"/>
        </w:rPr>
        <w:t>s did not agree with us that a P</w:t>
      </w:r>
      <w:r w:rsidRPr="000D1484">
        <w:rPr>
          <w:rFonts w:eastAsia=".SFUIText-Regular" w:cs=".SFUIText-Regular"/>
          <w:color w:val="454545"/>
          <w:sz w:val="28"/>
          <w:szCs w:val="28"/>
        </w:rPr>
        <w:t>astor who did something that disqualified h</w:t>
      </w:r>
      <w:r w:rsidR="00792D29">
        <w:rPr>
          <w:rFonts w:eastAsia=".SFUIText-Regular" w:cs=".SFUIText-Regular"/>
          <w:color w:val="454545"/>
          <w:sz w:val="28"/>
          <w:szCs w:val="28"/>
        </w:rPr>
        <w:t>im should not be restored as a P</w:t>
      </w:r>
      <w:r w:rsidRPr="000D1484">
        <w:rPr>
          <w:rFonts w:eastAsia=".SFUIText-Regular" w:cs=".SFUIText-Regular"/>
          <w:color w:val="454545"/>
          <w:sz w:val="28"/>
          <w:szCs w:val="28"/>
        </w:rPr>
        <w:t>astor. I also explained in my talks that we shouldn't allegorize, spiritualize and moralize the text when preaching Old Testament narratives. Some delegates came to me afterwards and wanted me to explain it to them again and were concerned that many people spiritualize texts in the Bible</w:t>
      </w:r>
      <w:r w:rsidR="000D6DA6">
        <w:rPr>
          <w:rFonts w:eastAsia=".SFUIText-Regular" w:cs=".SFUIText-Regular"/>
          <w:color w:val="454545"/>
          <w:sz w:val="28"/>
          <w:szCs w:val="28"/>
        </w:rPr>
        <w:t>.</w:t>
      </w:r>
    </w:p>
    <w:p w14:paraId="0BC1F406" w14:textId="77777777" w:rsidR="000D6DA6" w:rsidRDefault="000D6DA6" w:rsidP="000D1484">
      <w:pPr>
        <w:jc w:val="both"/>
        <w:rPr>
          <w:rFonts w:eastAsia=".SFUIText-Regular" w:cs=".SFUIText-Regular"/>
          <w:color w:val="454545"/>
          <w:sz w:val="28"/>
          <w:szCs w:val="28"/>
        </w:rPr>
      </w:pPr>
    </w:p>
    <w:p w14:paraId="33829AB7" w14:textId="2AAB5B72" w:rsidR="005714CB" w:rsidRDefault="005714CB" w:rsidP="000D1484">
      <w:pPr>
        <w:jc w:val="both"/>
        <w:rPr>
          <w:rFonts w:eastAsia=".SFUIText-Regular" w:cs=".SFUIText-Regular"/>
          <w:color w:val="454545"/>
          <w:sz w:val="28"/>
          <w:szCs w:val="28"/>
        </w:rPr>
      </w:pPr>
      <w:r>
        <w:rPr>
          <w:rFonts w:eastAsia=".SFUIText-Regular" w:cs=".SFUIText-Regular"/>
          <w:color w:val="454545"/>
          <w:sz w:val="28"/>
          <w:szCs w:val="28"/>
        </w:rPr>
        <w:t>We th</w:t>
      </w:r>
      <w:r w:rsidR="00792D29">
        <w:rPr>
          <w:rFonts w:eastAsia=".SFUIText-Regular" w:cs=".SFUIText-Regular"/>
          <w:color w:val="454545"/>
          <w:sz w:val="28"/>
          <w:szCs w:val="28"/>
        </w:rPr>
        <w:t>ank and praise God that many P</w:t>
      </w:r>
      <w:r>
        <w:rPr>
          <w:rFonts w:eastAsia=".SFUIText-Regular" w:cs=".SFUIText-Regular"/>
          <w:color w:val="454545"/>
          <w:sz w:val="28"/>
          <w:szCs w:val="28"/>
        </w:rPr>
        <w:t>astors came to the conferences and that many bought books from the bookshop.</w:t>
      </w:r>
    </w:p>
    <w:p w14:paraId="2468D9F7" w14:textId="77777777" w:rsidR="005714CB" w:rsidRDefault="005714CB" w:rsidP="000D1484">
      <w:pPr>
        <w:jc w:val="both"/>
        <w:rPr>
          <w:rFonts w:eastAsia=".SFUIText-Regular" w:cs=".SFUIText-Regular"/>
          <w:color w:val="454545"/>
          <w:sz w:val="28"/>
          <w:szCs w:val="28"/>
        </w:rPr>
      </w:pPr>
    </w:p>
    <w:p w14:paraId="4775E9A5" w14:textId="772B7204" w:rsidR="005714CB" w:rsidRDefault="005714CB" w:rsidP="000D1484">
      <w:pPr>
        <w:jc w:val="both"/>
        <w:rPr>
          <w:rFonts w:eastAsia=".SFUIText-Regular" w:cs=".SFUIText-Regular"/>
          <w:color w:val="454545"/>
          <w:sz w:val="28"/>
          <w:szCs w:val="28"/>
        </w:rPr>
      </w:pPr>
      <w:r>
        <w:rPr>
          <w:rFonts w:eastAsia=".SFUIText-Regular" w:cs=".SFUIText-Regular"/>
          <w:color w:val="454545"/>
          <w:sz w:val="28"/>
          <w:szCs w:val="28"/>
        </w:rPr>
        <w:t>Let’s keep on praying that God would use the talks, books and commentaries the delegates bought to invigorate their ministries to the glory of Christ and the coming of the kingdom of God in South Africa!</w:t>
      </w:r>
    </w:p>
    <w:p w14:paraId="347638FF" w14:textId="77777777" w:rsidR="005714CB" w:rsidRDefault="005714CB" w:rsidP="000D1484">
      <w:pPr>
        <w:jc w:val="both"/>
        <w:rPr>
          <w:rFonts w:eastAsia=".SFUIText-Regular" w:cs=".SFUIText-Regular"/>
          <w:color w:val="454545"/>
          <w:sz w:val="28"/>
          <w:szCs w:val="28"/>
        </w:rPr>
      </w:pPr>
    </w:p>
    <w:p w14:paraId="2ABB3856" w14:textId="522D9F8B" w:rsidR="000D6DA6" w:rsidRDefault="000D6DA6" w:rsidP="000D1484">
      <w:pPr>
        <w:jc w:val="both"/>
        <w:rPr>
          <w:rFonts w:eastAsia=".SFUIText-Regular" w:cs=".SFUIText-Regular"/>
          <w:color w:val="454545"/>
          <w:sz w:val="28"/>
          <w:szCs w:val="28"/>
        </w:rPr>
      </w:pPr>
      <w:r>
        <w:rPr>
          <w:rFonts w:eastAsia=".SFUIText-Regular" w:cs=".SFUIText-Regular"/>
          <w:color w:val="454545"/>
          <w:sz w:val="28"/>
          <w:szCs w:val="28"/>
        </w:rPr>
        <w:t xml:space="preserve">Nico van </w:t>
      </w:r>
      <w:proofErr w:type="spellStart"/>
      <w:r>
        <w:rPr>
          <w:rFonts w:eastAsia=".SFUIText-Regular" w:cs=".SFUIText-Regular"/>
          <w:color w:val="454545"/>
          <w:sz w:val="28"/>
          <w:szCs w:val="28"/>
        </w:rPr>
        <w:t>Zyl</w:t>
      </w:r>
      <w:proofErr w:type="spellEnd"/>
    </w:p>
    <w:p w14:paraId="6B6D10E2" w14:textId="4B6A4165" w:rsidR="000D6DA6" w:rsidRDefault="000D6DA6" w:rsidP="000D1484">
      <w:pPr>
        <w:jc w:val="both"/>
        <w:rPr>
          <w:rFonts w:eastAsia=".SFUIText-Regular" w:cs=".SFUIText-Regular"/>
          <w:color w:val="454545"/>
          <w:sz w:val="28"/>
          <w:szCs w:val="28"/>
        </w:rPr>
      </w:pPr>
      <w:r>
        <w:rPr>
          <w:rFonts w:eastAsia=".SFUIText-Regular" w:cs=".SFUIText-Regular"/>
          <w:color w:val="454545"/>
          <w:sz w:val="28"/>
          <w:szCs w:val="28"/>
        </w:rPr>
        <w:t>Conference Manager</w:t>
      </w:r>
    </w:p>
    <w:p w14:paraId="3B4E71A3" w14:textId="53A95968" w:rsidR="000D6DA6" w:rsidRDefault="00792D29" w:rsidP="000D1484">
      <w:pPr>
        <w:jc w:val="both"/>
        <w:rPr>
          <w:rFonts w:eastAsia=".SFUIText-Regular" w:cs=".SFUIText-Regular"/>
          <w:color w:val="454545"/>
          <w:sz w:val="28"/>
          <w:szCs w:val="28"/>
        </w:rPr>
      </w:pPr>
      <w:hyperlink r:id="rId5" w:history="1">
        <w:r w:rsidR="000D6DA6" w:rsidRPr="003B6042">
          <w:rPr>
            <w:rStyle w:val="Hyperlink"/>
            <w:rFonts w:eastAsia=".SFUIText-Regular" w:cs=".SFUIText-Regular"/>
            <w:sz w:val="28"/>
            <w:szCs w:val="28"/>
          </w:rPr>
          <w:t>www.africanpastorsconferences.org</w:t>
        </w:r>
      </w:hyperlink>
    </w:p>
    <w:p w14:paraId="465BAEF6" w14:textId="77777777" w:rsidR="000D6DA6" w:rsidRPr="000D1484" w:rsidRDefault="000D6DA6" w:rsidP="000D1484">
      <w:pPr>
        <w:jc w:val="both"/>
        <w:rPr>
          <w:sz w:val="28"/>
          <w:szCs w:val="28"/>
        </w:rPr>
      </w:pPr>
      <w:bookmarkStart w:id="0" w:name="_GoBack"/>
      <w:bookmarkEnd w:id="0"/>
    </w:p>
    <w:sectPr w:rsidR="000D6DA6" w:rsidRPr="000D14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FUIText-Regular">
    <w:charset w:val="88"/>
    <w:family w:val="auto"/>
    <w:pitch w:val="variable"/>
    <w:sig w:usb0="2000028F" w:usb1="08080003" w:usb2="00000010" w:usb3="00000000" w:csb0="001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U2NjUxNjI2sDQwsDRX0lEKTi0uzszPAykwqgUA5xO/jSwAAAA="/>
  </w:docVars>
  <w:rsids>
    <w:rsidRoot w:val="000D1484"/>
    <w:rsid w:val="000D1484"/>
    <w:rsid w:val="000D6DA6"/>
    <w:rsid w:val="005714CB"/>
    <w:rsid w:val="006363DC"/>
    <w:rsid w:val="00792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9BB9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D6D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fricanpastorsconferences.org" TargetMode="External"/><Relationship Id="rId4" Type="http://schemas.openxmlformats.org/officeDocument/2006/relationships/hyperlink" Target="x-apple-data-detectors://embedded-result/339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732</Words>
  <Characters>4176</Characters>
  <Application>Microsoft Office Word</Application>
  <DocSecurity>0</DocSecurity>
  <Lines>34</Lines>
  <Paragraphs>9</Paragraphs>
  <ScaleCrop>false</ScaleCrop>
  <Company/>
  <LinksUpToDate>false</LinksUpToDate>
  <CharactersWithSpaces>4899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nicovanzyl</cp:lastModifiedBy>
  <cp:revision>5</cp:revision>
  <dcterms:created xsi:type="dcterms:W3CDTF">2017-03-30T07:50:00Z</dcterms:created>
  <dcterms:modified xsi:type="dcterms:W3CDTF">2017-04-03T06:25:00Z</dcterms:modified>
</cp:coreProperties>
</file>